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782" w:rsidRDefault="00024782" w:rsidP="00371D5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24782" w:rsidRPr="00CB4713" w:rsidRDefault="00CB4713" w:rsidP="00371D5C">
      <w:pPr>
        <w:rPr>
          <w:rFonts w:ascii="Arial" w:hAnsi="Arial" w:cs="Arial"/>
          <w:b/>
          <w:noProof/>
          <w:lang w:eastAsia="de-DE"/>
        </w:rPr>
      </w:pPr>
      <w:r w:rsidRPr="00CB4713">
        <w:rPr>
          <w:rFonts w:ascii="Arial" w:hAnsi="Arial" w:cs="Arial"/>
          <w:b/>
          <w:noProof/>
          <w:lang w:eastAsia="de-DE"/>
        </w:rPr>
        <w:t xml:space="preserve">Programmteil II | Baustein B </w:t>
      </w:r>
      <w:r w:rsidR="00FC1C18">
        <w:rPr>
          <w:rFonts w:ascii="Arial" w:hAnsi="Arial" w:cs="Arial"/>
          <w:b/>
          <w:noProof/>
          <w:lang w:eastAsia="de-DE"/>
        </w:rPr>
        <w:t xml:space="preserve">2 </w:t>
      </w:r>
      <w:r w:rsidRPr="00CB4713">
        <w:rPr>
          <w:rFonts w:ascii="Arial" w:hAnsi="Arial" w:cs="Arial"/>
          <w:b/>
          <w:noProof/>
          <w:lang w:eastAsia="de-DE"/>
        </w:rPr>
        <w:t>„Förderung von Maßnahmen des Zusammenkommens, der Orientierung und Begleitung</w:t>
      </w:r>
    </w:p>
    <w:p w:rsidR="00371D5C" w:rsidRPr="00CB4713" w:rsidRDefault="00CB4713" w:rsidP="00371D5C">
      <w:pPr>
        <w:rPr>
          <w:rFonts w:ascii="Arial" w:hAnsi="Arial" w:cs="Arial"/>
          <w:b/>
        </w:rPr>
      </w:pPr>
      <w:r w:rsidRPr="00CB4713">
        <w:rPr>
          <w:rFonts w:ascii="Arial" w:hAnsi="Arial" w:cs="Arial"/>
          <w:b/>
          <w:u w:val="single"/>
        </w:rPr>
        <w:t>hier</w:t>
      </w:r>
      <w:r w:rsidR="00FF0BF4">
        <w:rPr>
          <w:rFonts w:ascii="Arial" w:hAnsi="Arial" w:cs="Arial"/>
          <w:b/>
        </w:rPr>
        <w:t xml:space="preserve">: </w:t>
      </w:r>
      <w:r w:rsidR="00BA7312" w:rsidRPr="00CB4713">
        <w:rPr>
          <w:rFonts w:ascii="Arial" w:hAnsi="Arial" w:cs="Arial"/>
          <w:b/>
        </w:rPr>
        <w:t>Maßnahmen des Zusammenkommens und der Orientierung (pro Monat und Maßnahme</w:t>
      </w:r>
      <w:r w:rsidR="00371D5C" w:rsidRPr="00CB4713">
        <w:rPr>
          <w:rFonts w:ascii="Arial" w:hAnsi="Arial" w:cs="Arial"/>
          <w:b/>
        </w:rPr>
        <w:t>)</w:t>
      </w:r>
      <w:r w:rsidR="00E5189A">
        <w:rPr>
          <w:rFonts w:ascii="Arial" w:hAnsi="Arial" w:cs="Arial"/>
          <w:b/>
        </w:rPr>
        <w:t xml:space="preserve"> [Pauschale: 250</w:t>
      </w:r>
      <w:r w:rsidR="00FF0BF4">
        <w:rPr>
          <w:rFonts w:ascii="Arial" w:hAnsi="Arial" w:cs="Arial"/>
          <w:b/>
        </w:rPr>
        <w:t>,00 EUR]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FF0BF4">
        <w:rPr>
          <w:rFonts w:ascii="Arial" w:hAnsi="Arial" w:cs="Arial"/>
          <w:b/>
          <w:noProof/>
          <w:lang w:eastAsia="de-DE"/>
        </w:rPr>
        <w:t>r Einrichtung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</w:t>
      </w:r>
      <w:r>
        <w:rPr>
          <w:rFonts w:ascii="Arial" w:hAnsi="Arial" w:cs="Arial"/>
          <w:noProof/>
          <w:lang w:eastAsia="de-DE"/>
        </w:rPr>
        <w:t>____</w:t>
      </w:r>
      <w:r w:rsidR="00FA332B">
        <w:rPr>
          <w:rFonts w:ascii="Arial" w:hAnsi="Arial" w:cs="Arial"/>
          <w:noProof/>
          <w:lang w:eastAsia="de-DE"/>
        </w:rPr>
        <w:t>_</w:t>
      </w:r>
      <w:r>
        <w:rPr>
          <w:rFonts w:ascii="Arial" w:hAnsi="Arial" w:cs="Arial"/>
          <w:noProof/>
          <w:lang w:eastAsia="de-DE"/>
        </w:rPr>
        <w:t>______________________________</w:t>
      </w:r>
    </w:p>
    <w:p w:rsidR="00024782" w:rsidRDefault="00024782" w:rsidP="00024782">
      <w:pPr>
        <w:spacing w:before="240"/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Monat/ Jahr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_____________________________________________________</w:t>
      </w:r>
      <w:r>
        <w:rPr>
          <w:rFonts w:ascii="Arial" w:hAnsi="Arial" w:cs="Arial"/>
          <w:noProof/>
          <w:lang w:eastAsia="de-DE"/>
        </w:rPr>
        <w:t>_________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CB4713" w:rsidRDefault="00FF0BF4">
      <w:pPr>
        <w:rPr>
          <w:rFonts w:ascii="Arial" w:hAnsi="Arial" w:cs="Arial"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Maßnahme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ab/>
        <w:t>____________________________________________________________________________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Pr="00FF0BF4" w:rsidRDefault="00C54023">
      <w:pPr>
        <w:rPr>
          <w:rFonts w:ascii="Arial" w:hAnsi="Arial" w:cs="Arial"/>
          <w:b/>
          <w:noProof/>
          <w:lang w:eastAsia="de-DE"/>
        </w:rPr>
      </w:pPr>
      <w:r>
        <w:rPr>
          <w:rFonts w:ascii="Arial" w:hAnsi="Arial" w:cs="Arial"/>
          <w:b/>
          <w:noProof/>
          <w:lang w:eastAsia="de-DE"/>
        </w:rPr>
        <w:t>V</w:t>
      </w:r>
      <w:r w:rsidR="00FF0BF4" w:rsidRPr="00FF0BF4">
        <w:rPr>
          <w:rFonts w:ascii="Arial" w:hAnsi="Arial" w:cs="Arial"/>
          <w:b/>
          <w:noProof/>
          <w:lang w:eastAsia="de-DE"/>
        </w:rPr>
        <w:t>erantwortliche:</w:t>
      </w:r>
      <w:r w:rsidR="00FF0BF4">
        <w:rPr>
          <w:rFonts w:ascii="Arial" w:hAnsi="Arial" w:cs="Arial"/>
          <w:b/>
          <w:noProof/>
          <w:lang w:eastAsia="de-DE"/>
        </w:rPr>
        <w:tab/>
      </w:r>
      <w:r w:rsidR="00FF0BF4">
        <w:rPr>
          <w:rFonts w:ascii="Arial" w:hAnsi="Arial" w:cs="Arial"/>
          <w:b/>
          <w:noProof/>
          <w:lang w:eastAsia="de-DE"/>
        </w:rPr>
        <w:tab/>
        <w:t>____________________________________________________________________________</w:t>
      </w:r>
    </w:p>
    <w:p w:rsidR="00FF0BF4" w:rsidRDefault="00FF0BF4" w:rsidP="00FA332B">
      <w:pPr>
        <w:jc w:val="right"/>
        <w:rPr>
          <w:rFonts w:ascii="Arial" w:hAnsi="Arial" w:cs="Arial"/>
          <w:noProof/>
          <w:lang w:eastAsia="de-DE"/>
        </w:rPr>
      </w:pPr>
    </w:p>
    <w:p w:rsidR="00FF0BF4" w:rsidRDefault="00FA332B" w:rsidP="00FA332B">
      <w:pPr>
        <w:tabs>
          <w:tab w:val="left" w:pos="5492"/>
        </w:tabs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ab/>
      </w: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Beschreibung de</w:t>
      </w:r>
      <w:r w:rsidR="004D27B4">
        <w:rPr>
          <w:rFonts w:ascii="Arial" w:hAnsi="Arial" w:cs="Arial"/>
          <w:b/>
          <w:noProof/>
          <w:lang w:eastAsia="de-DE"/>
        </w:rPr>
        <w:t>s durchgeführten Angebots</w:t>
      </w:r>
      <w:r w:rsidRPr="00FF0BF4">
        <w:rPr>
          <w:rFonts w:ascii="Arial" w:hAnsi="Arial" w:cs="Arial"/>
          <w:b/>
          <w:noProof/>
          <w:lang w:eastAsia="de-DE"/>
        </w:rPr>
        <w:t>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427"/>
      </w:tblGrid>
      <w:tr w:rsidR="00FF0BF4" w:rsidTr="00FF0BF4">
        <w:tc>
          <w:tcPr>
            <w:tcW w:w="14427" w:type="dxa"/>
          </w:tcPr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 w:rsidP="00FA332B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54023" w:rsidRDefault="00C54023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 xml:space="preserve">An der Durchführung der Maßnahme waren folgende </w:t>
      </w:r>
      <w:r>
        <w:rPr>
          <w:rFonts w:ascii="Arial" w:hAnsi="Arial" w:cs="Arial"/>
          <w:b/>
          <w:noProof/>
          <w:lang w:eastAsia="de-DE"/>
        </w:rPr>
        <w:t>E</w:t>
      </w:r>
      <w:r w:rsidRPr="00FF0BF4">
        <w:rPr>
          <w:rFonts w:ascii="Arial" w:hAnsi="Arial" w:cs="Arial"/>
          <w:b/>
          <w:noProof/>
          <w:lang w:eastAsia="de-DE"/>
        </w:rPr>
        <w:t>hrenamtliche beteiligt: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4961"/>
        <w:gridCol w:w="4422"/>
        <w:gridCol w:w="4161"/>
      </w:tblGrid>
      <w:tr w:rsidR="00283DBA" w:rsidRPr="00FF0BF4" w:rsidTr="00283DBA">
        <w:trPr>
          <w:tblHeader/>
        </w:trPr>
        <w:tc>
          <w:tcPr>
            <w:tcW w:w="993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4961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4422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  <w:tc>
          <w:tcPr>
            <w:tcW w:w="4161" w:type="dxa"/>
          </w:tcPr>
          <w:p w:rsidR="00283DBA" w:rsidRPr="00FF0BF4" w:rsidRDefault="00283DBA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Unterschrift</w:t>
            </w: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lastRenderedPageBreak/>
              <w:t>3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9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283DBA" w:rsidTr="00283DBA">
        <w:tc>
          <w:tcPr>
            <w:tcW w:w="993" w:type="dxa"/>
          </w:tcPr>
          <w:p w:rsidR="00283DBA" w:rsidRPr="00283DBA" w:rsidRDefault="00283DBA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49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283DBA" w:rsidRDefault="00283DBA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11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12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13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14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15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Pr="00283DBA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16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17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AC32B1" w:rsidTr="00283DBA">
        <w:tc>
          <w:tcPr>
            <w:tcW w:w="993" w:type="dxa"/>
          </w:tcPr>
          <w:p w:rsidR="00AC32B1" w:rsidRDefault="00AC32B1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18</w:t>
            </w:r>
          </w:p>
        </w:tc>
        <w:tc>
          <w:tcPr>
            <w:tcW w:w="49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422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4161" w:type="dxa"/>
          </w:tcPr>
          <w:p w:rsidR="00AC32B1" w:rsidRDefault="00AC32B1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 w:rsidP="00AC32B1">
      <w:pPr>
        <w:rPr>
          <w:rFonts w:ascii="Arial" w:hAnsi="Arial" w:cs="Arial"/>
          <w:noProof/>
          <w:lang w:eastAsia="de-DE"/>
        </w:rPr>
      </w:pPr>
    </w:p>
    <w:sectPr w:rsidR="00FF0BF4" w:rsidSect="00024782">
      <w:foot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32B" w:rsidRDefault="00FA332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329788" wp14:editId="0FEC2ADB">
          <wp:simplePos x="0" y="0"/>
          <wp:positionH relativeFrom="column">
            <wp:posOffset>76835</wp:posOffset>
          </wp:positionH>
          <wp:positionV relativeFrom="paragraph">
            <wp:posOffset>-135890</wp:posOffset>
          </wp:positionV>
          <wp:extent cx="670560" cy="640080"/>
          <wp:effectExtent l="0" t="0" r="0" b="7620"/>
          <wp:wrapTight wrapText="bothSides">
            <wp:wrapPolygon edited="0">
              <wp:start x="0" y="0"/>
              <wp:lineTo x="0" y="21214"/>
              <wp:lineTo x="20864" y="21214"/>
              <wp:lineTo x="208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679F">
      <w:t xml:space="preserve">                         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5C"/>
    <w:rsid w:val="00023F33"/>
    <w:rsid w:val="00024782"/>
    <w:rsid w:val="0010205B"/>
    <w:rsid w:val="00283DBA"/>
    <w:rsid w:val="002944E2"/>
    <w:rsid w:val="00306EBD"/>
    <w:rsid w:val="00371D5C"/>
    <w:rsid w:val="00392D69"/>
    <w:rsid w:val="004D27B4"/>
    <w:rsid w:val="00675EEA"/>
    <w:rsid w:val="006E0093"/>
    <w:rsid w:val="006F366D"/>
    <w:rsid w:val="007F1872"/>
    <w:rsid w:val="00815A7A"/>
    <w:rsid w:val="00847595"/>
    <w:rsid w:val="0096679F"/>
    <w:rsid w:val="00A27778"/>
    <w:rsid w:val="00A6511A"/>
    <w:rsid w:val="00AC32B1"/>
    <w:rsid w:val="00BA7312"/>
    <w:rsid w:val="00C54023"/>
    <w:rsid w:val="00CB4713"/>
    <w:rsid w:val="00E5189A"/>
    <w:rsid w:val="00E52C45"/>
    <w:rsid w:val="00FA332B"/>
    <w:rsid w:val="00FC1C18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40THSCHW</dc:creator>
  <cp:lastModifiedBy>Keutge01</cp:lastModifiedBy>
  <cp:revision>2</cp:revision>
  <cp:lastPrinted>2019-04-02T10:15:00Z</cp:lastPrinted>
  <dcterms:created xsi:type="dcterms:W3CDTF">2019-12-10T15:22:00Z</dcterms:created>
  <dcterms:modified xsi:type="dcterms:W3CDTF">2019-12-10T15:22:00Z</dcterms:modified>
</cp:coreProperties>
</file>